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E56" w:rsidRDefault="00245E56" w:rsidP="00245E56">
      <w:pPr>
        <w:shd w:val="clear" w:color="auto" w:fill="FFFFFF"/>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Проект</w:t>
      </w:r>
    </w:p>
    <w:p w:rsidR="00245E56" w:rsidRDefault="00245E56" w:rsidP="00245E56">
      <w:pPr>
        <w:shd w:val="clear" w:color="auto" w:fill="FFFFFF"/>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E05114" w:rsidRPr="00E05114">
        <w:rPr>
          <w:rFonts w:ascii="Times New Roman" w:eastAsia="Times New Roman" w:hAnsi="Times New Roman" w:cs="Times New Roman"/>
          <w:bCs/>
          <w:sz w:val="28"/>
          <w:szCs w:val="28"/>
          <w:u w:val="single"/>
          <w:lang w:eastAsia="ru-RU"/>
        </w:rPr>
        <w:t>1581</w:t>
      </w:r>
    </w:p>
    <w:p w:rsidR="00AA18F6" w:rsidRDefault="00AA18F6" w:rsidP="00245E56">
      <w:pPr>
        <w:shd w:val="clear" w:color="auto" w:fill="FFFFFF"/>
        <w:spacing w:after="0" w:line="240" w:lineRule="auto"/>
        <w:jc w:val="center"/>
        <w:rPr>
          <w:rFonts w:ascii="Times New Roman" w:eastAsia="Times New Roman" w:hAnsi="Times New Roman" w:cs="Times New Roman"/>
          <w:bCs/>
          <w:sz w:val="32"/>
          <w:szCs w:val="28"/>
          <w:lang w:eastAsia="ru-RU"/>
        </w:rPr>
      </w:pPr>
    </w:p>
    <w:p w:rsidR="00245E56" w:rsidRDefault="00245E56" w:rsidP="00245E56">
      <w:pPr>
        <w:shd w:val="clear" w:color="auto" w:fill="FFFFFF"/>
        <w:spacing w:after="0" w:line="240" w:lineRule="auto"/>
        <w:jc w:val="center"/>
        <w:rPr>
          <w:rFonts w:ascii="Times New Roman" w:eastAsia="Times New Roman" w:hAnsi="Times New Roman" w:cs="Times New Roman"/>
          <w:bCs/>
          <w:caps/>
          <w:sz w:val="32"/>
          <w:szCs w:val="28"/>
          <w:lang w:eastAsia="ru-RU"/>
        </w:rPr>
      </w:pPr>
      <w:r>
        <w:rPr>
          <w:rFonts w:ascii="Times New Roman" w:eastAsia="Times New Roman" w:hAnsi="Times New Roman" w:cs="Times New Roman"/>
          <w:bCs/>
          <w:sz w:val="32"/>
          <w:szCs w:val="28"/>
          <w:lang w:eastAsia="ru-RU"/>
        </w:rPr>
        <w:t>ГОРОД ДУДИНКА</w:t>
      </w:r>
    </w:p>
    <w:p w:rsidR="00245E56" w:rsidRDefault="00245E56" w:rsidP="00245E56">
      <w:pPr>
        <w:shd w:val="clear" w:color="auto" w:fill="FFFFFF"/>
        <w:spacing w:after="0" w:line="240" w:lineRule="auto"/>
        <w:jc w:val="center"/>
        <w:rPr>
          <w:rFonts w:ascii="Times New Roman" w:eastAsia="Times New Roman" w:hAnsi="Times New Roman" w:cs="Times New Roman"/>
          <w:bCs/>
          <w:caps/>
          <w:sz w:val="32"/>
          <w:szCs w:val="28"/>
          <w:u w:val="single"/>
          <w:lang w:eastAsia="ru-RU"/>
        </w:rPr>
      </w:pPr>
    </w:p>
    <w:p w:rsidR="00245E56" w:rsidRDefault="00245E56" w:rsidP="00245E56">
      <w:pPr>
        <w:shd w:val="clear" w:color="auto" w:fill="FFFFFF"/>
        <w:spacing w:after="0" w:line="240" w:lineRule="auto"/>
        <w:jc w:val="center"/>
        <w:rPr>
          <w:rFonts w:ascii="Times New Roman" w:eastAsia="Times New Roman" w:hAnsi="Times New Roman" w:cs="Times New Roman"/>
          <w:bCs/>
          <w:caps/>
          <w:sz w:val="32"/>
          <w:szCs w:val="28"/>
          <w:lang w:eastAsia="ru-RU"/>
        </w:rPr>
      </w:pPr>
      <w:r>
        <w:rPr>
          <w:rFonts w:ascii="Times New Roman" w:eastAsia="Times New Roman" w:hAnsi="Times New Roman" w:cs="Times New Roman"/>
          <w:bCs/>
          <w:sz w:val="32"/>
          <w:szCs w:val="28"/>
          <w:lang w:eastAsia="ru-RU"/>
        </w:rPr>
        <w:t>ДУДИНСКИЙ ГОРОДСКОЙ СОВЕТ ДЕПУТАТОВ</w:t>
      </w:r>
    </w:p>
    <w:p w:rsidR="00245E56" w:rsidRDefault="00245E56" w:rsidP="00245E56">
      <w:pPr>
        <w:shd w:val="clear" w:color="auto" w:fill="FFFFFF"/>
        <w:spacing w:after="0" w:line="240" w:lineRule="auto"/>
        <w:jc w:val="center"/>
        <w:rPr>
          <w:rFonts w:ascii="Times New Roman" w:eastAsia="Times New Roman" w:hAnsi="Times New Roman" w:cs="Times New Roman"/>
          <w:b/>
          <w:sz w:val="32"/>
          <w:szCs w:val="28"/>
          <w:lang w:eastAsia="ru-RU"/>
        </w:rPr>
      </w:pPr>
    </w:p>
    <w:p w:rsidR="00245E56" w:rsidRDefault="00245E56" w:rsidP="00245E56">
      <w:pPr>
        <w:shd w:val="clear" w:color="auto" w:fill="FFFFFF"/>
        <w:spacing w:after="0" w:line="240" w:lineRule="auto"/>
        <w:jc w:val="center"/>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t>Р Е Ш Е Н И Е</w:t>
      </w:r>
    </w:p>
    <w:p w:rsidR="00245E56" w:rsidRDefault="00245E56" w:rsidP="00245E56">
      <w:pPr>
        <w:shd w:val="clear" w:color="auto" w:fill="FFFFFF"/>
        <w:spacing w:after="0" w:line="240" w:lineRule="auto"/>
        <w:rPr>
          <w:rFonts w:ascii="Times New Roman" w:eastAsia="Times New Roman" w:hAnsi="Times New Roman" w:cs="Times New Roman"/>
          <w:b/>
          <w:sz w:val="28"/>
          <w:szCs w:val="28"/>
          <w:lang w:eastAsia="ru-RU"/>
        </w:rPr>
      </w:pPr>
    </w:p>
    <w:p w:rsidR="00245E56" w:rsidRDefault="00245E56" w:rsidP="00245E56">
      <w:pPr>
        <w:widowControl w:val="0"/>
        <w:shd w:val="clear" w:color="auto" w:fill="FFFFFF"/>
        <w:tabs>
          <w:tab w:val="right" w:pos="9000"/>
        </w:tabs>
        <w:autoSpaceDE w:val="0"/>
        <w:autoSpaceDN w:val="0"/>
        <w:adjustRightInd w:val="0"/>
        <w:spacing w:after="0" w:line="240" w:lineRule="auto"/>
        <w:ind w:right="3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00.00.2025</w:t>
      </w:r>
      <w:r>
        <w:rPr>
          <w:rFonts w:ascii="Times New Roman" w:eastAsia="Times New Roman" w:hAnsi="Times New Roman" w:cs="Times New Roman"/>
          <w:b/>
          <w:sz w:val="28"/>
          <w:szCs w:val="28"/>
          <w:lang w:eastAsia="ru-RU"/>
        </w:rPr>
        <w:tab/>
        <w:t>№ 00-0000</w:t>
      </w:r>
    </w:p>
    <w:p w:rsidR="00245E56" w:rsidRDefault="00245E56" w:rsidP="00245E56">
      <w:pPr>
        <w:autoSpaceDE w:val="0"/>
        <w:autoSpaceDN w:val="0"/>
        <w:adjustRightInd w:val="0"/>
        <w:spacing w:after="0" w:line="240" w:lineRule="auto"/>
        <w:rPr>
          <w:rFonts w:ascii="Times New Roman" w:eastAsia="Times New Roman" w:hAnsi="Times New Roman" w:cs="Times New Roman"/>
          <w:b/>
          <w:sz w:val="28"/>
          <w:szCs w:val="28"/>
          <w:lang w:eastAsia="ru-RU"/>
        </w:rPr>
      </w:pPr>
    </w:p>
    <w:p w:rsidR="00245E56" w:rsidRDefault="00245E56" w:rsidP="009331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w:t>
      </w:r>
      <w:r w:rsidR="00933178">
        <w:rPr>
          <w:rFonts w:ascii="Times New Roman" w:hAnsi="Times New Roman" w:cs="Times New Roman"/>
          <w:b/>
          <w:sz w:val="28"/>
          <w:szCs w:val="28"/>
        </w:rPr>
        <w:t>Р</w:t>
      </w:r>
      <w:r>
        <w:rPr>
          <w:rFonts w:ascii="Times New Roman" w:hAnsi="Times New Roman" w:cs="Times New Roman"/>
          <w:b/>
          <w:sz w:val="28"/>
          <w:szCs w:val="28"/>
        </w:rPr>
        <w:t>ешение Городского Совета «Об утверждении Положения о порядке выплаты единовременного вознаграждения лицам, замещавшим должности муниципальной службы в</w:t>
      </w:r>
      <w:r w:rsidR="00933178">
        <w:rPr>
          <w:rFonts w:ascii="Times New Roman" w:hAnsi="Times New Roman" w:cs="Times New Roman"/>
          <w:b/>
          <w:sz w:val="28"/>
          <w:szCs w:val="28"/>
        </w:rPr>
        <w:t> </w:t>
      </w:r>
      <w:r>
        <w:rPr>
          <w:rFonts w:ascii="Times New Roman" w:hAnsi="Times New Roman" w:cs="Times New Roman"/>
          <w:b/>
          <w:sz w:val="28"/>
          <w:szCs w:val="28"/>
        </w:rPr>
        <w:t xml:space="preserve">муниципальном образовании «город Дудинка»  </w:t>
      </w:r>
    </w:p>
    <w:p w:rsidR="00245E56" w:rsidRDefault="00245E56" w:rsidP="00933178">
      <w:pPr>
        <w:spacing w:after="0" w:line="240" w:lineRule="auto"/>
        <w:ind w:firstLine="720"/>
        <w:jc w:val="both"/>
        <w:rPr>
          <w:rFonts w:ascii="Times New Roman" w:hAnsi="Times New Roman" w:cs="Times New Roman"/>
          <w:sz w:val="28"/>
          <w:szCs w:val="28"/>
        </w:rPr>
      </w:pPr>
    </w:p>
    <w:p w:rsidR="00245E56" w:rsidRDefault="00245E56" w:rsidP="0093317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Руководствуясь Уставом города Дудинки, Городской Совет решил:</w:t>
      </w:r>
    </w:p>
    <w:p w:rsidR="00245E56" w:rsidRDefault="00245E56" w:rsidP="00933178">
      <w:pPr>
        <w:spacing w:after="0" w:line="240" w:lineRule="auto"/>
        <w:ind w:firstLine="720"/>
        <w:jc w:val="both"/>
        <w:rPr>
          <w:rFonts w:ascii="Times New Roman" w:hAnsi="Times New Roman" w:cs="Times New Roman"/>
          <w:sz w:val="28"/>
          <w:szCs w:val="28"/>
        </w:rPr>
      </w:pPr>
    </w:p>
    <w:p w:rsidR="00245E56" w:rsidRDefault="00933178" w:rsidP="009331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245E56" w:rsidRPr="00933178">
        <w:rPr>
          <w:rFonts w:ascii="Times New Roman" w:hAnsi="Times New Roman" w:cs="Times New Roman"/>
          <w:sz w:val="28"/>
          <w:szCs w:val="28"/>
        </w:rPr>
        <w:t>Внести в Положения о порядке выплаты единовременного вознаграждения лицам, замещавшим должности муниципальной службы в муниципальном образовании «город Дудинка</w:t>
      </w:r>
      <w:r w:rsidR="00245E56" w:rsidRPr="00933178">
        <w:rPr>
          <w:rFonts w:ascii="Times New Roman" w:hAnsi="Times New Roman" w:cs="Times New Roman"/>
          <w:b/>
          <w:sz w:val="28"/>
          <w:szCs w:val="28"/>
        </w:rPr>
        <w:t>»</w:t>
      </w:r>
      <w:r w:rsidR="00245E56" w:rsidRPr="00933178">
        <w:rPr>
          <w:rFonts w:ascii="Times New Roman" w:hAnsi="Times New Roman" w:cs="Times New Roman"/>
          <w:sz w:val="28"/>
          <w:szCs w:val="28"/>
        </w:rPr>
        <w:t xml:space="preserve">, утвержденное </w:t>
      </w:r>
      <w:r w:rsidRPr="00933178">
        <w:rPr>
          <w:rFonts w:ascii="Times New Roman" w:hAnsi="Times New Roman" w:cs="Times New Roman"/>
          <w:sz w:val="28"/>
          <w:szCs w:val="28"/>
        </w:rPr>
        <w:t>Р</w:t>
      </w:r>
      <w:r w:rsidR="00245E56" w:rsidRPr="00933178">
        <w:rPr>
          <w:rFonts w:ascii="Times New Roman" w:hAnsi="Times New Roman" w:cs="Times New Roman"/>
          <w:sz w:val="28"/>
          <w:szCs w:val="28"/>
        </w:rPr>
        <w:t>ешением Городского Совета от 29.11.2023 №</w:t>
      </w:r>
      <w:r w:rsidRPr="00933178">
        <w:rPr>
          <w:rFonts w:ascii="Times New Roman" w:hAnsi="Times New Roman" w:cs="Times New Roman"/>
          <w:sz w:val="28"/>
          <w:szCs w:val="28"/>
        </w:rPr>
        <w:t xml:space="preserve"> </w:t>
      </w:r>
      <w:r w:rsidR="00245E56" w:rsidRPr="00933178">
        <w:rPr>
          <w:rFonts w:ascii="Times New Roman" w:hAnsi="Times New Roman" w:cs="Times New Roman"/>
          <w:sz w:val="28"/>
          <w:szCs w:val="28"/>
        </w:rPr>
        <w:t>01-0027</w:t>
      </w:r>
      <w:r>
        <w:rPr>
          <w:rFonts w:ascii="Times New Roman" w:hAnsi="Times New Roman" w:cs="Times New Roman"/>
          <w:sz w:val="28"/>
          <w:szCs w:val="28"/>
        </w:rPr>
        <w:t xml:space="preserve"> (далее – Положение),</w:t>
      </w:r>
      <w:r w:rsidR="00245E56" w:rsidRPr="00933178">
        <w:rPr>
          <w:rFonts w:ascii="Times New Roman" w:hAnsi="Times New Roman" w:cs="Times New Roman"/>
          <w:sz w:val="28"/>
          <w:szCs w:val="28"/>
        </w:rPr>
        <w:t xml:space="preserve"> следующие изменения:</w:t>
      </w:r>
    </w:p>
    <w:p w:rsidR="002A40C8" w:rsidRDefault="002A40C8" w:rsidP="00933178">
      <w:pPr>
        <w:spacing w:after="0" w:line="240" w:lineRule="auto"/>
        <w:ind w:firstLine="709"/>
        <w:jc w:val="both"/>
        <w:rPr>
          <w:rFonts w:ascii="Times New Roman" w:hAnsi="Times New Roman" w:cs="Times New Roman"/>
          <w:sz w:val="28"/>
          <w:szCs w:val="28"/>
        </w:rPr>
      </w:pPr>
      <w:r w:rsidRPr="002A40C8">
        <w:rPr>
          <w:rFonts w:ascii="Times New Roman" w:hAnsi="Times New Roman" w:cs="Times New Roman"/>
          <w:sz w:val="28"/>
          <w:szCs w:val="28"/>
        </w:rPr>
        <w:t>1)</w:t>
      </w:r>
      <w:r w:rsidR="00AA18F6">
        <w:rPr>
          <w:rFonts w:ascii="Times New Roman" w:hAnsi="Times New Roman" w:cs="Times New Roman"/>
          <w:sz w:val="28"/>
          <w:szCs w:val="28"/>
        </w:rPr>
        <w:t> </w:t>
      </w:r>
      <w:r>
        <w:rPr>
          <w:rFonts w:ascii="Times New Roman" w:hAnsi="Times New Roman" w:cs="Times New Roman"/>
          <w:sz w:val="28"/>
          <w:szCs w:val="28"/>
        </w:rPr>
        <w:t xml:space="preserve">наименование </w:t>
      </w:r>
      <w:r w:rsidR="00AA18F6">
        <w:rPr>
          <w:rFonts w:ascii="Times New Roman" w:hAnsi="Times New Roman" w:cs="Times New Roman"/>
          <w:sz w:val="28"/>
          <w:szCs w:val="28"/>
        </w:rPr>
        <w:t>Р</w:t>
      </w:r>
      <w:r>
        <w:rPr>
          <w:rFonts w:ascii="Times New Roman" w:hAnsi="Times New Roman" w:cs="Times New Roman"/>
          <w:sz w:val="28"/>
          <w:szCs w:val="28"/>
        </w:rPr>
        <w:t>ешения изложить в следующей редакции:</w:t>
      </w:r>
    </w:p>
    <w:p w:rsidR="002A40C8" w:rsidRDefault="002A40C8" w:rsidP="009331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 утверждении Положения о порядке выплаты единовременного денежного вознаграждения лицам, замещавшим должности муниципальной службы в муниципальном образовании «город Дудинка»;</w:t>
      </w:r>
    </w:p>
    <w:p w:rsidR="002A40C8" w:rsidRDefault="002A40C8" w:rsidP="009331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A18F6">
        <w:rPr>
          <w:rFonts w:ascii="Times New Roman" w:hAnsi="Times New Roman" w:cs="Times New Roman"/>
          <w:sz w:val="28"/>
          <w:szCs w:val="28"/>
        </w:rPr>
        <w:t> </w:t>
      </w:r>
      <w:r>
        <w:rPr>
          <w:rFonts w:ascii="Times New Roman" w:hAnsi="Times New Roman" w:cs="Times New Roman"/>
          <w:sz w:val="28"/>
          <w:szCs w:val="28"/>
        </w:rPr>
        <w:t>в преамбуле после слов «Уставом города Дудинки,» дополнить словами «Решением Городского Совета от 25.06.2009 № 03-0122 «Об</w:t>
      </w:r>
      <w:r w:rsidR="00AA18F6">
        <w:rPr>
          <w:rFonts w:ascii="Times New Roman" w:hAnsi="Times New Roman" w:cs="Times New Roman"/>
          <w:sz w:val="28"/>
          <w:szCs w:val="28"/>
        </w:rPr>
        <w:t> </w:t>
      </w:r>
      <w:r>
        <w:rPr>
          <w:rFonts w:ascii="Times New Roman" w:hAnsi="Times New Roman" w:cs="Times New Roman"/>
          <w:sz w:val="28"/>
          <w:szCs w:val="28"/>
        </w:rPr>
        <w:t>утверждении Положения о порядке и условиях предоставления пенсии за выслугу лет лицам, замещавшим должности муниципальной службы в органах местного самоуправления города Дудинки,»;</w:t>
      </w:r>
    </w:p>
    <w:p w:rsidR="002A40C8" w:rsidRDefault="009959A1" w:rsidP="009331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A18F6">
        <w:rPr>
          <w:rFonts w:ascii="Times New Roman" w:hAnsi="Times New Roman" w:cs="Times New Roman"/>
          <w:sz w:val="28"/>
          <w:szCs w:val="28"/>
        </w:rPr>
        <w:t> </w:t>
      </w:r>
      <w:r>
        <w:rPr>
          <w:rFonts w:ascii="Times New Roman" w:hAnsi="Times New Roman" w:cs="Times New Roman"/>
          <w:sz w:val="28"/>
          <w:szCs w:val="28"/>
        </w:rPr>
        <w:t xml:space="preserve">Положение о порядке выплаты единовременного денежного вознаграждения лицам, замещавшим должности муниципальной службы в муниципальном образовании «город Дудинка» изложить в редакции согласно приложению к настоящему </w:t>
      </w:r>
      <w:r w:rsidR="00AA18F6">
        <w:rPr>
          <w:rFonts w:ascii="Times New Roman" w:hAnsi="Times New Roman" w:cs="Times New Roman"/>
          <w:sz w:val="28"/>
          <w:szCs w:val="28"/>
        </w:rPr>
        <w:t>Р</w:t>
      </w:r>
      <w:r>
        <w:rPr>
          <w:rFonts w:ascii="Times New Roman" w:hAnsi="Times New Roman" w:cs="Times New Roman"/>
          <w:sz w:val="28"/>
          <w:szCs w:val="28"/>
        </w:rPr>
        <w:t>ешению.</w:t>
      </w:r>
    </w:p>
    <w:p w:rsidR="008E0093" w:rsidRPr="00933178" w:rsidRDefault="00933178" w:rsidP="00933178">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2. </w:t>
      </w:r>
      <w:r w:rsidR="008E0093" w:rsidRPr="00933178">
        <w:rPr>
          <w:rFonts w:ascii="Times New Roman" w:hAnsi="Times New Roman" w:cs="Times New Roman"/>
          <w:sz w:val="28"/>
          <w:szCs w:val="28"/>
        </w:rPr>
        <w:t xml:space="preserve">Настоящее </w:t>
      </w:r>
      <w:r>
        <w:rPr>
          <w:rFonts w:ascii="Times New Roman" w:hAnsi="Times New Roman" w:cs="Times New Roman"/>
          <w:sz w:val="28"/>
          <w:szCs w:val="28"/>
        </w:rPr>
        <w:t>Р</w:t>
      </w:r>
      <w:r w:rsidR="008E0093" w:rsidRPr="00933178">
        <w:rPr>
          <w:rFonts w:ascii="Times New Roman" w:hAnsi="Times New Roman" w:cs="Times New Roman"/>
          <w:sz w:val="28"/>
          <w:szCs w:val="28"/>
        </w:rPr>
        <w:t>ешение вступает в силу со дня его официального опубликования.</w:t>
      </w:r>
    </w:p>
    <w:p w:rsidR="00933178" w:rsidRDefault="00933178" w:rsidP="00933178">
      <w:pPr>
        <w:autoSpaceDE w:val="0"/>
        <w:autoSpaceDN w:val="0"/>
        <w:adjustRightInd w:val="0"/>
        <w:spacing w:after="0" w:line="240" w:lineRule="auto"/>
        <w:jc w:val="both"/>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5"/>
        <w:gridCol w:w="4476"/>
      </w:tblGrid>
      <w:tr w:rsidR="00AA18F6" w:rsidRPr="00AA18F6" w:rsidTr="00794768">
        <w:tc>
          <w:tcPr>
            <w:tcW w:w="4595" w:type="dxa"/>
            <w:tcBorders>
              <w:top w:val="nil"/>
              <w:left w:val="nil"/>
              <w:bottom w:val="nil"/>
              <w:right w:val="nil"/>
            </w:tcBorders>
            <w:hideMark/>
          </w:tcPr>
          <w:p w:rsidR="00AA18F6" w:rsidRPr="00AA18F6" w:rsidRDefault="00AA18F6" w:rsidP="00AA18F6">
            <w:pPr>
              <w:spacing w:after="0" w:line="240" w:lineRule="auto"/>
              <w:rPr>
                <w:rFonts w:ascii="Times New Roman" w:eastAsia="Calibri" w:hAnsi="Times New Roman" w:cs="Times New Roman"/>
                <w:b/>
                <w:sz w:val="28"/>
              </w:rPr>
            </w:pPr>
            <w:r w:rsidRPr="00AA18F6">
              <w:rPr>
                <w:rFonts w:ascii="Times New Roman" w:eastAsia="Calibri" w:hAnsi="Times New Roman" w:cs="Times New Roman"/>
                <w:b/>
                <w:sz w:val="28"/>
              </w:rPr>
              <w:t>Председатель Городского Совета</w:t>
            </w:r>
          </w:p>
        </w:tc>
        <w:tc>
          <w:tcPr>
            <w:tcW w:w="4476" w:type="dxa"/>
            <w:tcBorders>
              <w:top w:val="nil"/>
              <w:left w:val="nil"/>
              <w:bottom w:val="nil"/>
              <w:right w:val="nil"/>
            </w:tcBorders>
            <w:hideMark/>
          </w:tcPr>
          <w:p w:rsidR="00AA18F6" w:rsidRPr="00AA18F6" w:rsidRDefault="00AA18F6" w:rsidP="00AA18F6">
            <w:pPr>
              <w:spacing w:after="0" w:line="240" w:lineRule="auto"/>
              <w:jc w:val="right"/>
              <w:rPr>
                <w:rFonts w:ascii="Times New Roman" w:eastAsia="Calibri" w:hAnsi="Times New Roman" w:cs="Times New Roman"/>
                <w:b/>
                <w:sz w:val="28"/>
              </w:rPr>
            </w:pPr>
            <w:r w:rsidRPr="00AA18F6">
              <w:rPr>
                <w:rFonts w:ascii="Times New Roman" w:eastAsia="Calibri" w:hAnsi="Times New Roman" w:cs="Times New Roman"/>
                <w:b/>
                <w:sz w:val="28"/>
              </w:rPr>
              <w:t>С. В. Бородин</w:t>
            </w:r>
          </w:p>
        </w:tc>
      </w:tr>
    </w:tbl>
    <w:p w:rsidR="00AA18F6" w:rsidRPr="00AA18F6" w:rsidRDefault="00AA18F6" w:rsidP="00AA18F6">
      <w:pPr>
        <w:spacing w:after="0" w:line="240" w:lineRule="auto"/>
        <w:rPr>
          <w:rFonts w:ascii="Times New Roman" w:eastAsia="Calibri" w:hAnsi="Times New Roman" w:cs="Times New Roman"/>
          <w:sz w:val="28"/>
        </w:rPr>
      </w:pPr>
    </w:p>
    <w:p w:rsidR="00AA18F6" w:rsidRPr="00AA18F6" w:rsidRDefault="00AA18F6" w:rsidP="00AA18F6">
      <w:pPr>
        <w:spacing w:after="0" w:line="240" w:lineRule="auto"/>
        <w:rPr>
          <w:rFonts w:ascii="Times New Roman" w:eastAsia="Calibri"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4509"/>
      </w:tblGrid>
      <w:tr w:rsidR="00AA18F6" w:rsidRPr="00AA18F6" w:rsidTr="00794768">
        <w:tc>
          <w:tcPr>
            <w:tcW w:w="5186" w:type="dxa"/>
            <w:tcBorders>
              <w:top w:val="nil"/>
              <w:left w:val="nil"/>
              <w:bottom w:val="nil"/>
              <w:right w:val="nil"/>
            </w:tcBorders>
            <w:hideMark/>
          </w:tcPr>
          <w:p w:rsidR="00AA18F6" w:rsidRPr="00AA18F6" w:rsidRDefault="00AA18F6" w:rsidP="00AA18F6">
            <w:pPr>
              <w:spacing w:after="0" w:line="240" w:lineRule="auto"/>
              <w:rPr>
                <w:rFonts w:ascii="Times New Roman" w:eastAsia="Calibri" w:hAnsi="Times New Roman" w:cs="Times New Roman"/>
                <w:b/>
                <w:sz w:val="28"/>
              </w:rPr>
            </w:pPr>
            <w:r w:rsidRPr="00AA18F6">
              <w:rPr>
                <w:rFonts w:ascii="Times New Roman" w:eastAsia="Calibri" w:hAnsi="Times New Roman" w:cs="Times New Roman"/>
                <w:b/>
                <w:sz w:val="28"/>
              </w:rPr>
              <w:t>Глава города Дудинки</w:t>
            </w:r>
          </w:p>
        </w:tc>
        <w:tc>
          <w:tcPr>
            <w:tcW w:w="5186" w:type="dxa"/>
            <w:tcBorders>
              <w:top w:val="nil"/>
              <w:left w:val="nil"/>
              <w:bottom w:val="nil"/>
              <w:right w:val="nil"/>
            </w:tcBorders>
            <w:vAlign w:val="bottom"/>
            <w:hideMark/>
          </w:tcPr>
          <w:p w:rsidR="00AA18F6" w:rsidRPr="00AA18F6" w:rsidRDefault="00AA18F6" w:rsidP="00AA18F6">
            <w:pPr>
              <w:spacing w:after="0" w:line="240" w:lineRule="auto"/>
              <w:jc w:val="right"/>
              <w:rPr>
                <w:rFonts w:ascii="Times New Roman" w:eastAsia="Calibri" w:hAnsi="Times New Roman" w:cs="Times New Roman"/>
                <w:b/>
                <w:sz w:val="28"/>
              </w:rPr>
            </w:pPr>
            <w:r w:rsidRPr="00AA18F6">
              <w:rPr>
                <w:rFonts w:ascii="Times New Roman" w:eastAsia="Calibri" w:hAnsi="Times New Roman" w:cs="Times New Roman"/>
                <w:b/>
                <w:sz w:val="28"/>
              </w:rPr>
              <w:t>Ю. В. Гурин</w:t>
            </w:r>
          </w:p>
        </w:tc>
      </w:tr>
    </w:tbl>
    <w:p w:rsidR="00AA18F6" w:rsidRPr="00AA18F6" w:rsidRDefault="00AA18F6" w:rsidP="00AA18F6">
      <w:pPr>
        <w:spacing w:after="0" w:line="240" w:lineRule="auto"/>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Pr="00AA18F6" w:rsidRDefault="00AA18F6" w:rsidP="00AA18F6">
      <w:pPr>
        <w:spacing w:after="0" w:line="240" w:lineRule="auto"/>
        <w:ind w:firstLine="709"/>
        <w:jc w:val="right"/>
        <w:rPr>
          <w:rFonts w:ascii="Times New Roman" w:eastAsia="Calibri" w:hAnsi="Times New Roman" w:cs="Times New Roman"/>
          <w:sz w:val="28"/>
          <w:szCs w:val="28"/>
        </w:rPr>
      </w:pPr>
      <w:r w:rsidRPr="00AA18F6">
        <w:rPr>
          <w:rFonts w:ascii="Times New Roman" w:eastAsia="Calibri" w:hAnsi="Times New Roman" w:cs="Times New Roman"/>
          <w:sz w:val="28"/>
          <w:szCs w:val="28"/>
        </w:rPr>
        <w:t>Приложение 1</w:t>
      </w:r>
    </w:p>
    <w:p w:rsidR="00AA18F6" w:rsidRPr="00AA18F6" w:rsidRDefault="00AA18F6" w:rsidP="00AA18F6">
      <w:pPr>
        <w:spacing w:after="0" w:line="240" w:lineRule="auto"/>
        <w:ind w:firstLine="709"/>
        <w:jc w:val="right"/>
        <w:rPr>
          <w:rFonts w:ascii="Times New Roman" w:eastAsia="Calibri" w:hAnsi="Times New Roman" w:cs="Times New Roman"/>
          <w:sz w:val="28"/>
          <w:szCs w:val="28"/>
        </w:rPr>
      </w:pPr>
      <w:r w:rsidRPr="00AA18F6">
        <w:rPr>
          <w:rFonts w:ascii="Times New Roman" w:eastAsia="Calibri" w:hAnsi="Times New Roman" w:cs="Times New Roman"/>
          <w:sz w:val="28"/>
          <w:szCs w:val="28"/>
        </w:rPr>
        <w:t>к Решению Дудинского городского Совета депутатов</w:t>
      </w:r>
    </w:p>
    <w:p w:rsidR="00AA18F6" w:rsidRPr="00AA18F6" w:rsidRDefault="00AA18F6" w:rsidP="00AA18F6">
      <w:pPr>
        <w:spacing w:after="0" w:line="240" w:lineRule="auto"/>
        <w:ind w:firstLine="709"/>
        <w:jc w:val="right"/>
        <w:rPr>
          <w:rFonts w:ascii="Times New Roman" w:eastAsia="Calibri" w:hAnsi="Times New Roman" w:cs="Times New Roman"/>
          <w:sz w:val="28"/>
          <w:szCs w:val="28"/>
        </w:rPr>
      </w:pPr>
      <w:r w:rsidRPr="00AA18F6">
        <w:rPr>
          <w:rFonts w:ascii="Times New Roman" w:eastAsia="Calibri" w:hAnsi="Times New Roman" w:cs="Times New Roman"/>
          <w:sz w:val="28"/>
          <w:szCs w:val="28"/>
        </w:rPr>
        <w:t>от _____________№_____</w:t>
      </w: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Pr="009959A1" w:rsidRDefault="00AA18F6" w:rsidP="00AA18F6">
      <w:pPr>
        <w:autoSpaceDE w:val="0"/>
        <w:autoSpaceDN w:val="0"/>
        <w:adjustRightInd w:val="0"/>
        <w:spacing w:after="0" w:line="240" w:lineRule="auto"/>
        <w:jc w:val="center"/>
        <w:rPr>
          <w:rFonts w:ascii="Times New Roman" w:hAnsi="Times New Roman" w:cs="Times New Roman"/>
          <w:bCs/>
          <w:sz w:val="28"/>
          <w:szCs w:val="28"/>
        </w:rPr>
      </w:pPr>
      <w:r w:rsidRPr="009959A1">
        <w:rPr>
          <w:rFonts w:ascii="Times New Roman" w:hAnsi="Times New Roman" w:cs="Times New Roman"/>
          <w:bCs/>
          <w:sz w:val="28"/>
          <w:szCs w:val="28"/>
        </w:rPr>
        <w:t>ПОЛОЖЕНИЕ</w:t>
      </w:r>
    </w:p>
    <w:p w:rsidR="00AA18F6" w:rsidRPr="009959A1" w:rsidRDefault="00AA18F6" w:rsidP="00AA18F6">
      <w:pPr>
        <w:autoSpaceDE w:val="0"/>
        <w:autoSpaceDN w:val="0"/>
        <w:adjustRightInd w:val="0"/>
        <w:spacing w:after="0" w:line="240" w:lineRule="auto"/>
        <w:jc w:val="center"/>
        <w:rPr>
          <w:rFonts w:ascii="Times New Roman" w:hAnsi="Times New Roman" w:cs="Times New Roman"/>
          <w:bCs/>
          <w:sz w:val="28"/>
          <w:szCs w:val="28"/>
        </w:rPr>
      </w:pPr>
      <w:r w:rsidRPr="009959A1">
        <w:rPr>
          <w:rFonts w:ascii="Times New Roman" w:hAnsi="Times New Roman" w:cs="Times New Roman"/>
          <w:bCs/>
          <w:sz w:val="28"/>
          <w:szCs w:val="28"/>
        </w:rPr>
        <w:t xml:space="preserve">о порядке выплаты единовременного денежного вознаграждения лицам, замещавшим должности муниципальной службы в муниципальном образовании «город Дудинка»  </w:t>
      </w:r>
    </w:p>
    <w:p w:rsidR="00AA18F6" w:rsidRPr="009959A1" w:rsidRDefault="00AA18F6" w:rsidP="00AA18F6">
      <w:pPr>
        <w:autoSpaceDE w:val="0"/>
        <w:autoSpaceDN w:val="0"/>
        <w:adjustRightInd w:val="0"/>
        <w:spacing w:after="0" w:line="240" w:lineRule="auto"/>
        <w:jc w:val="both"/>
        <w:rPr>
          <w:rFonts w:ascii="Times New Roman" w:hAnsi="Times New Roman" w:cs="Times New Roman"/>
          <w:bCs/>
          <w:sz w:val="28"/>
          <w:szCs w:val="28"/>
        </w:rPr>
      </w:pPr>
    </w:p>
    <w:p w:rsidR="00AA18F6" w:rsidRPr="009959A1" w:rsidRDefault="00AA18F6" w:rsidP="00AA18F6">
      <w:pPr>
        <w:autoSpaceDE w:val="0"/>
        <w:autoSpaceDN w:val="0"/>
        <w:adjustRightInd w:val="0"/>
        <w:spacing w:after="0" w:line="240" w:lineRule="auto"/>
        <w:ind w:firstLine="709"/>
        <w:jc w:val="both"/>
        <w:rPr>
          <w:rFonts w:ascii="Times New Roman" w:hAnsi="Times New Roman" w:cs="Times New Roman"/>
          <w:bCs/>
          <w:sz w:val="28"/>
          <w:szCs w:val="28"/>
        </w:rPr>
      </w:pPr>
      <w:r w:rsidRPr="009959A1">
        <w:rPr>
          <w:rFonts w:ascii="Times New Roman" w:hAnsi="Times New Roman" w:cs="Times New Roman"/>
          <w:bCs/>
          <w:sz w:val="28"/>
          <w:szCs w:val="28"/>
        </w:rPr>
        <w:t>1.</w:t>
      </w:r>
      <w:r>
        <w:rPr>
          <w:rFonts w:ascii="Times New Roman" w:hAnsi="Times New Roman" w:cs="Times New Roman"/>
          <w:bCs/>
          <w:sz w:val="28"/>
          <w:szCs w:val="28"/>
        </w:rPr>
        <w:t> </w:t>
      </w:r>
      <w:r w:rsidRPr="009959A1">
        <w:rPr>
          <w:rFonts w:ascii="Times New Roman" w:hAnsi="Times New Roman" w:cs="Times New Roman"/>
          <w:bCs/>
          <w:sz w:val="28"/>
          <w:szCs w:val="28"/>
        </w:rPr>
        <w:t xml:space="preserve">Настоящее Положение регулирует порядок предоставления единовременного денежного вознаграждения лицам, замещавшим должности муниципальной службы в муниципальном образовании город Дудинка (далее </w:t>
      </w:r>
      <w:r>
        <w:rPr>
          <w:rFonts w:ascii="Times New Roman" w:hAnsi="Times New Roman" w:cs="Times New Roman"/>
          <w:bCs/>
          <w:sz w:val="28"/>
          <w:szCs w:val="28"/>
        </w:rPr>
        <w:t>–</w:t>
      </w:r>
      <w:r w:rsidRPr="009959A1">
        <w:rPr>
          <w:rFonts w:ascii="Times New Roman" w:hAnsi="Times New Roman" w:cs="Times New Roman"/>
          <w:bCs/>
          <w:sz w:val="28"/>
          <w:szCs w:val="28"/>
        </w:rPr>
        <w:t xml:space="preserve"> муниципальный служащий).</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bookmarkStart w:id="0" w:name="Par12"/>
      <w:bookmarkEnd w:id="0"/>
      <w:r>
        <w:rPr>
          <w:rFonts w:ascii="Times New Roman" w:hAnsi="Times New Roman" w:cs="Times New Roman"/>
          <w:sz w:val="28"/>
          <w:szCs w:val="28"/>
        </w:rPr>
        <w:t xml:space="preserve">2. 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 настоящим Положением, при увольнении с муниципальной службы в Красноярском крае, за исключением оснований увольнения с муниципальной службы, предусмотренных </w:t>
      </w:r>
      <w:hyperlink r:id="rId5" w:history="1">
        <w:r>
          <w:rPr>
            <w:rFonts w:ascii="Times New Roman" w:hAnsi="Times New Roman" w:cs="Times New Roman"/>
            <w:color w:val="0000FF"/>
            <w:sz w:val="28"/>
            <w:szCs w:val="28"/>
          </w:rPr>
          <w:t>пунктами 3</w:t>
        </w:r>
      </w:hyperlink>
      <w:r>
        <w:rPr>
          <w:rFonts w:ascii="Times New Roman" w:hAnsi="Times New Roman" w:cs="Times New Roman"/>
          <w:sz w:val="28"/>
          <w:szCs w:val="28"/>
        </w:rPr>
        <w:t xml:space="preserve"> и </w:t>
      </w:r>
      <w:hyperlink r:id="rId6" w:history="1">
        <w:r>
          <w:rPr>
            <w:rFonts w:ascii="Times New Roman" w:hAnsi="Times New Roman" w:cs="Times New Roman"/>
            <w:color w:val="0000FF"/>
            <w:sz w:val="28"/>
            <w:szCs w:val="28"/>
          </w:rPr>
          <w:t>5 части 1 статьи 19</w:t>
        </w:r>
      </w:hyperlink>
      <w:r>
        <w:rPr>
          <w:rFonts w:ascii="Times New Roman" w:hAnsi="Times New Roman" w:cs="Times New Roman"/>
          <w:sz w:val="28"/>
          <w:szCs w:val="28"/>
        </w:rPr>
        <w:t xml:space="preserve"> Федерального закона от 02.03.2007 № 25-ФЗ «О муниципальной службе в Российской Федерации», </w:t>
      </w:r>
      <w:hyperlink r:id="rId7" w:history="1">
        <w:r>
          <w:rPr>
            <w:rFonts w:ascii="Times New Roman" w:hAnsi="Times New Roman" w:cs="Times New Roman"/>
            <w:color w:val="0000FF"/>
            <w:sz w:val="28"/>
            <w:szCs w:val="28"/>
          </w:rPr>
          <w:t>пунктами 5</w:t>
        </w:r>
      </w:hyperlink>
      <w:r>
        <w:rPr>
          <w:rFonts w:ascii="Times New Roman" w:hAnsi="Times New Roman" w:cs="Times New Roman"/>
          <w:sz w:val="28"/>
          <w:szCs w:val="28"/>
        </w:rPr>
        <w:t xml:space="preserve"> - </w:t>
      </w:r>
      <w:hyperlink r:id="rId8" w:history="1">
        <w:r>
          <w:rPr>
            <w:rFonts w:ascii="Times New Roman" w:hAnsi="Times New Roman" w:cs="Times New Roman"/>
            <w:color w:val="0000FF"/>
            <w:sz w:val="28"/>
            <w:szCs w:val="28"/>
          </w:rPr>
          <w:t>11 части 1 статьи 81</w:t>
        </w:r>
      </w:hyperlink>
      <w:r>
        <w:rPr>
          <w:rFonts w:ascii="Times New Roman" w:hAnsi="Times New Roman" w:cs="Times New Roman"/>
          <w:sz w:val="28"/>
          <w:szCs w:val="28"/>
        </w:rPr>
        <w:t xml:space="preserve"> Трудового кодекса Российской Федерации, выплачивается единовременное денежное вознаграждение в размере двукратного месячного денежного содержания по должности муниципальной службы, замещавшейся на день увольнения.</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Право на единовременное денежное вознаграждение предоставляется муниципальным служащим, замещавшим непосредственно перед увольнением должности муниципальной службы не менее 12 полных месяцев.</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w:t>
      </w:r>
      <w:r>
        <w:rPr>
          <w:rFonts w:ascii="Times New Roman" w:hAnsi="Times New Roman" w:cs="Times New Roman"/>
          <w:sz w:val="28"/>
          <w:szCs w:val="28"/>
        </w:rPr>
        <w:lastRenderedPageBreak/>
        <w:t>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Выплата единовременного денежного вознаграждения осуществляется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Красноярского края органом местного самоуправления, в котором муниципальный служащий проходил муниципальную службу непосредственно перед увольнением.</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получения единовременного денежного вознаграждения муниципальный служащий подает на имя руководителя органа местного самоуправления заявление об освобождении от должности муниципальной службы и увольнении с муниципальной службы в связи с выходом на пенсию и выплате единовременного денежного вознаграждения.</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о выплате единовременного денежного вознаграждения оформляется правовым актом руководителя органа местного самоуправления одновременно с оформлением правового акта об освобождении от должности муниципальной службы (увольнении) муниципального служащего в связи с выходом на пенсию за выслугу лет.</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Единовременное денежное вознаграждение выплачивается органом местного самоуправления, в котором муниципальный служащий проходит службу, непосредственно перед увольнением, одновременно с окончательным расчетом при увольнении с муниципальной службы.</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Выплата единовременного денежного вознаграждения осуществляется за счет средств бюджета города Дудинки, предусмотренных на указанные цели.</w:t>
      </w:r>
    </w:p>
    <w:p w:rsidR="00AA18F6" w:rsidRDefault="00AA18F6" w:rsidP="00AA18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Единовременное денежное вознаграждение не выплачивается в случае, если муниципальному служащему уже выплачивалось данное вознаграждение.</w:t>
      </w: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AA18F6" w:rsidRDefault="00AA18F6" w:rsidP="00933178">
      <w:pPr>
        <w:autoSpaceDE w:val="0"/>
        <w:autoSpaceDN w:val="0"/>
        <w:adjustRightInd w:val="0"/>
        <w:spacing w:after="0" w:line="240" w:lineRule="auto"/>
        <w:jc w:val="both"/>
        <w:rPr>
          <w:rFonts w:ascii="Times New Roman" w:eastAsia="Calibri" w:hAnsi="Times New Roman" w:cs="Times New Roman"/>
          <w:sz w:val="28"/>
        </w:rPr>
      </w:pPr>
    </w:p>
    <w:p w:rsidR="009959A1" w:rsidRDefault="009959A1"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9959A1">
      <w:pPr>
        <w:spacing w:after="0" w:line="240" w:lineRule="auto"/>
        <w:jc w:val="both"/>
      </w:pPr>
    </w:p>
    <w:p w:rsidR="00D001C5" w:rsidRDefault="00D001C5" w:rsidP="00D001C5">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D001C5" w:rsidRPr="00D001C5" w:rsidRDefault="00D001C5" w:rsidP="00D001C5">
      <w:pPr>
        <w:shd w:val="clear" w:color="auto" w:fill="FFFFFF"/>
        <w:spacing w:after="0" w:line="240" w:lineRule="auto"/>
        <w:jc w:val="center"/>
        <w:rPr>
          <w:rFonts w:ascii="Times New Roman" w:hAnsi="Times New Roman" w:cs="Times New Roman"/>
          <w:sz w:val="28"/>
          <w:szCs w:val="28"/>
        </w:rPr>
      </w:pPr>
      <w:r w:rsidRPr="00D001C5">
        <w:rPr>
          <w:rFonts w:ascii="Times New Roman" w:eastAsia="Times New Roman" w:hAnsi="Times New Roman" w:cs="Times New Roman"/>
          <w:sz w:val="28"/>
          <w:szCs w:val="28"/>
          <w:lang w:eastAsia="ru-RU"/>
        </w:rPr>
        <w:t>к проекту решение Городского Совета «</w:t>
      </w:r>
      <w:r w:rsidRPr="00D001C5">
        <w:rPr>
          <w:rFonts w:ascii="Times New Roman" w:hAnsi="Times New Roman" w:cs="Times New Roman"/>
          <w:sz w:val="28"/>
          <w:szCs w:val="28"/>
        </w:rPr>
        <w:t>О внесении изменений в решение Городского Совета «Об утверждении Положения о порядке выплаты единовременного вознаграждения лицам, замещавшим должности муниципальной службы в муниципальном образовании «город Дудинка»</w:t>
      </w:r>
    </w:p>
    <w:p w:rsidR="00D001C5" w:rsidRDefault="00D001C5" w:rsidP="00D001C5">
      <w:pPr>
        <w:spacing w:after="0"/>
        <w:jc w:val="center"/>
        <w:rPr>
          <w:rFonts w:ascii="Times New Roman" w:hAnsi="Times New Roman" w:cs="Times New Roman"/>
          <w:b/>
          <w:sz w:val="28"/>
          <w:szCs w:val="28"/>
        </w:rPr>
      </w:pPr>
    </w:p>
    <w:p w:rsidR="00D001C5" w:rsidRDefault="00D001C5" w:rsidP="00D001C5">
      <w:pPr>
        <w:spacing w:after="0"/>
        <w:jc w:val="center"/>
        <w:rPr>
          <w:rFonts w:ascii="Times New Roman" w:hAnsi="Times New Roman" w:cs="Times New Roman"/>
          <w:b/>
          <w:sz w:val="28"/>
          <w:szCs w:val="28"/>
        </w:rPr>
      </w:pPr>
    </w:p>
    <w:p w:rsidR="00D001C5" w:rsidRDefault="00D001C5" w:rsidP="00D001C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Выплата единовременного денежного вознаграждения лицам, замещавшим должности муниципальной службы в размере, не превышающем двукратного месячного денежного содержания по должности муниципальной службы, замещавшейся на день увольнения, является одной из гарантий пенсионного обеспечения муниципального служащего, установленной Законом Красноярского края от 24.04.2008 № 5-1565 «Об особенностях правового регулирования муниципальной службы в Красноярском крае».</w:t>
      </w:r>
    </w:p>
    <w:p w:rsidR="00D001C5" w:rsidRDefault="00D001C5" w:rsidP="00D001C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действующей редакции Положения отсутствуют ссылки на то, что данная гарантия предоставляется при увольнении с муниципальной службы в связи с выходом на пенсию, что позволяет</w:t>
      </w:r>
      <w:bookmarkStart w:id="1" w:name="_GoBack"/>
      <w:bookmarkEnd w:id="1"/>
      <w:r>
        <w:rPr>
          <w:rFonts w:ascii="Times New Roman" w:hAnsi="Times New Roman" w:cs="Times New Roman"/>
          <w:sz w:val="28"/>
          <w:szCs w:val="28"/>
        </w:rPr>
        <w:t xml:space="preserve"> двояко трактовать данные нормы решения Городского Совета, что, в свою очередь, является коррупциогенными факторами в соответствии с Федеральным законом от 07.07.2009 №172-ФЗ «Об антикоррупционной экспертизе нормативных правовых актов». </w:t>
      </w:r>
    </w:p>
    <w:p w:rsidR="00D001C5" w:rsidRDefault="00D001C5" w:rsidP="00D001C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решение также вносятся поправки редакционного характера.</w:t>
      </w:r>
    </w:p>
    <w:p w:rsidR="00D001C5" w:rsidRDefault="00D001C5" w:rsidP="00D001C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D001C5" w:rsidRPr="009959A1" w:rsidRDefault="00D001C5" w:rsidP="009959A1">
      <w:pPr>
        <w:spacing w:after="0" w:line="240" w:lineRule="auto"/>
        <w:jc w:val="both"/>
      </w:pPr>
    </w:p>
    <w:sectPr w:rsidR="00D001C5" w:rsidRPr="009959A1" w:rsidSect="00933178">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86337"/>
    <w:multiLevelType w:val="hybridMultilevel"/>
    <w:tmpl w:val="DD163C9A"/>
    <w:lvl w:ilvl="0" w:tplc="FFBA0C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E8006C4"/>
    <w:multiLevelType w:val="hybridMultilevel"/>
    <w:tmpl w:val="6EF419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B24D1A"/>
    <w:multiLevelType w:val="hybridMultilevel"/>
    <w:tmpl w:val="7B222A1C"/>
    <w:lvl w:ilvl="0" w:tplc="9C4CB32E">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C664A17"/>
    <w:multiLevelType w:val="hybridMultilevel"/>
    <w:tmpl w:val="89EEEC2C"/>
    <w:lvl w:ilvl="0" w:tplc="435809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9AF7B40"/>
    <w:multiLevelType w:val="hybridMultilevel"/>
    <w:tmpl w:val="F0C2E3E6"/>
    <w:lvl w:ilvl="0" w:tplc="B558A90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E3505C4"/>
    <w:multiLevelType w:val="hybridMultilevel"/>
    <w:tmpl w:val="6584DF38"/>
    <w:lvl w:ilvl="0" w:tplc="89E817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F51"/>
    <w:rsid w:val="00245E56"/>
    <w:rsid w:val="002A40C8"/>
    <w:rsid w:val="005F4463"/>
    <w:rsid w:val="00623BFD"/>
    <w:rsid w:val="008E0093"/>
    <w:rsid w:val="00933178"/>
    <w:rsid w:val="009959A1"/>
    <w:rsid w:val="00AA18F6"/>
    <w:rsid w:val="00AF6BF6"/>
    <w:rsid w:val="00CF7F51"/>
    <w:rsid w:val="00D001C5"/>
    <w:rsid w:val="00E05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E9B83"/>
  <w15:chartTrackingRefBased/>
  <w15:docId w15:val="{1EA30B71-DC4A-4EF4-A9D5-E35726264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5E56"/>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5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00994">
      <w:bodyDiv w:val="1"/>
      <w:marLeft w:val="0"/>
      <w:marRight w:val="0"/>
      <w:marTop w:val="0"/>
      <w:marBottom w:val="0"/>
      <w:divBdr>
        <w:top w:val="none" w:sz="0" w:space="0" w:color="auto"/>
        <w:left w:val="none" w:sz="0" w:space="0" w:color="auto"/>
        <w:bottom w:val="none" w:sz="0" w:space="0" w:color="auto"/>
        <w:right w:val="none" w:sz="0" w:space="0" w:color="auto"/>
      </w:divBdr>
    </w:div>
    <w:div w:id="866406997">
      <w:bodyDiv w:val="1"/>
      <w:marLeft w:val="0"/>
      <w:marRight w:val="0"/>
      <w:marTop w:val="0"/>
      <w:marBottom w:val="0"/>
      <w:divBdr>
        <w:top w:val="none" w:sz="0" w:space="0" w:color="auto"/>
        <w:left w:val="none" w:sz="0" w:space="0" w:color="auto"/>
        <w:bottom w:val="none" w:sz="0" w:space="0" w:color="auto"/>
        <w:right w:val="none" w:sz="0" w:space="0" w:color="auto"/>
      </w:divBdr>
    </w:div>
    <w:div w:id="183160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85&amp;dst=504" TargetMode="External"/><Relationship Id="rId3" Type="http://schemas.openxmlformats.org/officeDocument/2006/relationships/settings" Target="settings.xml"/><Relationship Id="rId7" Type="http://schemas.openxmlformats.org/officeDocument/2006/relationships/hyperlink" Target="https://login.consultant.ru/link/?req=doc&amp;base=LAW&amp;n=482885&amp;dst=1005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87004&amp;dst=100323" TargetMode="External"/><Relationship Id="rId5" Type="http://schemas.openxmlformats.org/officeDocument/2006/relationships/hyperlink" Target="https://login.consultant.ru/link/?req=doc&amp;base=LAW&amp;n=487004&amp;dst=2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1083</Words>
  <Characters>6175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ПК- 18</dc:creator>
  <cp:keywords/>
  <dc:description/>
  <cp:lastModifiedBy>vv</cp:lastModifiedBy>
  <cp:revision>4</cp:revision>
  <dcterms:created xsi:type="dcterms:W3CDTF">2025-03-14T10:00:00Z</dcterms:created>
  <dcterms:modified xsi:type="dcterms:W3CDTF">2025-03-14T10:01:00Z</dcterms:modified>
</cp:coreProperties>
</file>